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"/>
        <w:gridCol w:w="3029"/>
        <w:gridCol w:w="1264"/>
        <w:gridCol w:w="1195"/>
        <w:gridCol w:w="2755"/>
      </w:tblGrid>
      <w:tr w:rsidR="008A6A83" w:rsidTr="008C3A2E">
        <w:tc>
          <w:tcPr>
            <w:tcW w:w="999" w:type="dxa"/>
          </w:tcPr>
          <w:p w:rsidR="008A6A83" w:rsidRDefault="008A6A83" w:rsidP="008A6A83">
            <w:pPr>
              <w:jc w:val="center"/>
            </w:pPr>
            <w:r>
              <w:t>Risk Number</w:t>
            </w:r>
          </w:p>
        </w:tc>
        <w:tc>
          <w:tcPr>
            <w:tcW w:w="3029" w:type="dxa"/>
          </w:tcPr>
          <w:p w:rsidR="008A6A83" w:rsidRDefault="008A6A83" w:rsidP="008A6A83">
            <w:pPr>
              <w:jc w:val="center"/>
            </w:pPr>
            <w:r>
              <w:t>Risk</w:t>
            </w:r>
          </w:p>
        </w:tc>
        <w:tc>
          <w:tcPr>
            <w:tcW w:w="1264" w:type="dxa"/>
          </w:tcPr>
          <w:p w:rsidR="008A6A83" w:rsidRDefault="008A6A83" w:rsidP="008A6A83">
            <w:pPr>
              <w:jc w:val="center"/>
            </w:pPr>
            <w:r>
              <w:t>Risk Rating Inherent</w:t>
            </w:r>
          </w:p>
        </w:tc>
        <w:tc>
          <w:tcPr>
            <w:tcW w:w="1195" w:type="dxa"/>
          </w:tcPr>
          <w:p w:rsidR="008A6A83" w:rsidRDefault="008A6A83" w:rsidP="008A6A83">
            <w:pPr>
              <w:jc w:val="center"/>
            </w:pPr>
            <w:r>
              <w:t>Risk Rating Mitigation</w:t>
            </w:r>
          </w:p>
        </w:tc>
        <w:tc>
          <w:tcPr>
            <w:tcW w:w="2755" w:type="dxa"/>
            <w:vAlign w:val="center"/>
          </w:tcPr>
          <w:p w:rsidR="008A6A83" w:rsidRDefault="008C3A2E" w:rsidP="008C3A2E">
            <w:pPr>
              <w:jc w:val="center"/>
            </w:pPr>
            <w:r>
              <w:t>Actions</w:t>
            </w:r>
          </w:p>
        </w:tc>
      </w:tr>
      <w:tr w:rsidR="008A6A83" w:rsidTr="00082941">
        <w:tc>
          <w:tcPr>
            <w:tcW w:w="999" w:type="dxa"/>
          </w:tcPr>
          <w:p w:rsidR="008A6A83" w:rsidRDefault="008A6A83" w:rsidP="008A6A83">
            <w:pPr>
              <w:jc w:val="center"/>
            </w:pPr>
            <w:r>
              <w:t>1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The risk is damage to the council owned community complex (Beehive</w:t>
            </w: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8A6A83" w:rsidP="00082941">
            <w:pPr>
              <w:jc w:val="center"/>
            </w:pPr>
            <w:r>
              <w:t>15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8A6A83" w:rsidP="00082941">
            <w:pPr>
              <w:jc w:val="center"/>
            </w:pPr>
            <w:r>
              <w:t>6</w:t>
            </w:r>
          </w:p>
        </w:tc>
        <w:tc>
          <w:tcPr>
            <w:tcW w:w="2755" w:type="dxa"/>
            <w:vAlign w:val="center"/>
          </w:tcPr>
          <w:p w:rsidR="008A6A83" w:rsidRPr="0041289B" w:rsidRDefault="00D03171" w:rsidP="00082941">
            <w:pPr>
              <w:jc w:val="center"/>
              <w:rPr>
                <w:sz w:val="18"/>
                <w:szCs w:val="18"/>
              </w:rPr>
            </w:pPr>
            <w:r w:rsidRPr="0041289B">
              <w:rPr>
                <w:sz w:val="18"/>
                <w:szCs w:val="18"/>
              </w:rPr>
              <w:t>HTC to ensure oversight</w:t>
            </w:r>
            <w:r w:rsidR="0041289B" w:rsidRPr="0041289B">
              <w:rPr>
                <w:sz w:val="18"/>
                <w:szCs w:val="18"/>
              </w:rPr>
              <w:t>.</w:t>
            </w:r>
          </w:p>
        </w:tc>
      </w:tr>
      <w:tr w:rsidR="008A6A83" w:rsidTr="00082941">
        <w:tc>
          <w:tcPr>
            <w:tcW w:w="999" w:type="dxa"/>
          </w:tcPr>
          <w:p w:rsidR="008A6A83" w:rsidRDefault="008A6A83" w:rsidP="008A6A83">
            <w:pPr>
              <w:jc w:val="center"/>
            </w:pPr>
            <w:r>
              <w:t>2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672">
              <w:rPr>
                <w:rFonts w:ascii="Arial" w:hAnsi="Arial" w:cs="Arial"/>
                <w:sz w:val="18"/>
                <w:szCs w:val="18"/>
              </w:rPr>
              <w:t>The risk is that the council have to manage the community centre</w:t>
            </w:r>
          </w:p>
          <w:p w:rsidR="00EF6928" w:rsidRDefault="00EF6928" w:rsidP="00082941">
            <w:pPr>
              <w:jc w:val="center"/>
            </w:pP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D12855" w:rsidP="00082941">
            <w:pPr>
              <w:jc w:val="center"/>
            </w:pPr>
            <w:r>
              <w:t>15</w:t>
            </w:r>
          </w:p>
        </w:tc>
        <w:tc>
          <w:tcPr>
            <w:tcW w:w="1195" w:type="dxa"/>
            <w:shd w:val="clear" w:color="auto" w:fill="FFFF00"/>
            <w:vAlign w:val="center"/>
          </w:tcPr>
          <w:p w:rsidR="008A6A83" w:rsidRDefault="00D12855" w:rsidP="00082941">
            <w:pPr>
              <w:jc w:val="center"/>
            </w:pPr>
            <w:r>
              <w:t>10</w:t>
            </w:r>
          </w:p>
        </w:tc>
        <w:tc>
          <w:tcPr>
            <w:tcW w:w="2755" w:type="dxa"/>
            <w:vAlign w:val="center"/>
          </w:tcPr>
          <w:p w:rsidR="008A6A83" w:rsidRPr="0041289B" w:rsidRDefault="008C3A2E" w:rsidP="00082941">
            <w:pPr>
              <w:jc w:val="center"/>
              <w:rPr>
                <w:sz w:val="18"/>
                <w:szCs w:val="18"/>
              </w:rPr>
            </w:pPr>
            <w:r w:rsidRPr="0041289B">
              <w:rPr>
                <w:sz w:val="18"/>
                <w:szCs w:val="18"/>
              </w:rPr>
              <w:t>Review council capital reserves and banking methods to enable precise accounting and audit trails.</w:t>
            </w:r>
          </w:p>
        </w:tc>
      </w:tr>
      <w:tr w:rsidR="008A6A83" w:rsidTr="00082941">
        <w:tc>
          <w:tcPr>
            <w:tcW w:w="999" w:type="dxa"/>
          </w:tcPr>
          <w:p w:rsidR="008A6A83" w:rsidRDefault="008A6A83" w:rsidP="008A6A83">
            <w:pPr>
              <w:jc w:val="center"/>
            </w:pPr>
            <w:r>
              <w:t>3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0835D4">
              <w:rPr>
                <w:rFonts w:ascii="Arial" w:hAnsi="Arial" w:cs="Arial"/>
                <w:sz w:val="18"/>
                <w:szCs w:val="18"/>
              </w:rPr>
              <w:t xml:space="preserve">The risk </w:t>
            </w:r>
            <w:r>
              <w:rPr>
                <w:rFonts w:ascii="Arial" w:hAnsi="Arial" w:cs="Arial"/>
                <w:sz w:val="18"/>
                <w:szCs w:val="18"/>
              </w:rPr>
              <w:t>is the council have to meet  financial losses made by the community complex</w:t>
            </w: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D12855" w:rsidP="00082941">
            <w:pPr>
              <w:jc w:val="center"/>
            </w:pPr>
            <w:r>
              <w:t>15</w:t>
            </w:r>
          </w:p>
        </w:tc>
        <w:tc>
          <w:tcPr>
            <w:tcW w:w="1195" w:type="dxa"/>
            <w:shd w:val="clear" w:color="auto" w:fill="FFFF00"/>
            <w:vAlign w:val="center"/>
          </w:tcPr>
          <w:p w:rsidR="008A6A83" w:rsidRDefault="0041289B" w:rsidP="00082941">
            <w:pPr>
              <w:jc w:val="center"/>
            </w:pPr>
            <w:r>
              <w:t>9</w:t>
            </w:r>
          </w:p>
        </w:tc>
        <w:tc>
          <w:tcPr>
            <w:tcW w:w="2755" w:type="dxa"/>
            <w:vAlign w:val="center"/>
          </w:tcPr>
          <w:p w:rsidR="008A6A83" w:rsidRPr="0041289B" w:rsidRDefault="0041289B" w:rsidP="00082941">
            <w:pPr>
              <w:jc w:val="center"/>
              <w:rPr>
                <w:sz w:val="18"/>
                <w:szCs w:val="18"/>
              </w:rPr>
            </w:pPr>
            <w:r w:rsidRPr="0041289B">
              <w:rPr>
                <w:sz w:val="18"/>
                <w:szCs w:val="18"/>
              </w:rPr>
              <w:t>Review council capital reserves and banking methods to enable precise accounting and audit trails.</w:t>
            </w:r>
          </w:p>
        </w:tc>
      </w:tr>
      <w:tr w:rsidR="008A6A83" w:rsidTr="00082941">
        <w:tc>
          <w:tcPr>
            <w:tcW w:w="999" w:type="dxa"/>
          </w:tcPr>
          <w:p w:rsidR="008A6A83" w:rsidRDefault="008A6A83" w:rsidP="008A6A83">
            <w:pPr>
              <w:jc w:val="center"/>
            </w:pPr>
            <w:r>
              <w:t>4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risk is the Street Market makes a financial loss</w:t>
            </w:r>
          </w:p>
          <w:p w:rsidR="00EF6928" w:rsidRDefault="00EF6928" w:rsidP="00082941">
            <w:pPr>
              <w:jc w:val="center"/>
            </w:pP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D12855" w:rsidP="00082941">
            <w:pPr>
              <w:jc w:val="center"/>
            </w:pPr>
            <w:r>
              <w:t>15</w:t>
            </w:r>
          </w:p>
        </w:tc>
        <w:tc>
          <w:tcPr>
            <w:tcW w:w="1195" w:type="dxa"/>
            <w:shd w:val="clear" w:color="auto" w:fill="FFC000"/>
            <w:vAlign w:val="center"/>
          </w:tcPr>
          <w:p w:rsidR="008A6A83" w:rsidRDefault="0041289B" w:rsidP="00082941">
            <w:pPr>
              <w:jc w:val="center"/>
            </w:pPr>
            <w:r>
              <w:t>12</w:t>
            </w:r>
          </w:p>
        </w:tc>
        <w:tc>
          <w:tcPr>
            <w:tcW w:w="2755" w:type="dxa"/>
            <w:vAlign w:val="center"/>
          </w:tcPr>
          <w:p w:rsidR="008A6A83" w:rsidRPr="0041289B" w:rsidRDefault="0041289B" w:rsidP="00082941">
            <w:pPr>
              <w:jc w:val="center"/>
              <w:rPr>
                <w:sz w:val="18"/>
                <w:szCs w:val="18"/>
              </w:rPr>
            </w:pPr>
            <w:r w:rsidRPr="0041289B">
              <w:rPr>
                <w:sz w:val="18"/>
                <w:szCs w:val="18"/>
              </w:rPr>
              <w:t>Review council capital reserves and banking methods to enable precise accounting and audit trails.</w:t>
            </w:r>
          </w:p>
          <w:p w:rsidR="0041289B" w:rsidRPr="0041289B" w:rsidRDefault="0041289B" w:rsidP="00082941">
            <w:pPr>
              <w:jc w:val="center"/>
              <w:rPr>
                <w:sz w:val="18"/>
                <w:szCs w:val="18"/>
              </w:rPr>
            </w:pPr>
            <w:r w:rsidRPr="0041289B">
              <w:rPr>
                <w:sz w:val="18"/>
                <w:szCs w:val="18"/>
              </w:rPr>
              <w:t>Produce targets and objectives for market manager</w:t>
            </w:r>
          </w:p>
        </w:tc>
      </w:tr>
      <w:tr w:rsidR="008A6A83" w:rsidTr="00082941">
        <w:tc>
          <w:tcPr>
            <w:tcW w:w="999" w:type="dxa"/>
          </w:tcPr>
          <w:p w:rsidR="008A6A83" w:rsidRDefault="008A6A83" w:rsidP="008A6A83">
            <w:pPr>
              <w:jc w:val="center"/>
            </w:pPr>
            <w:r>
              <w:t>5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B71905">
              <w:rPr>
                <w:rFonts w:ascii="Arial" w:hAnsi="Arial" w:cs="Arial"/>
                <w:sz w:val="18"/>
                <w:szCs w:val="18"/>
              </w:rPr>
              <w:t>The risk is council owned car park performs below financial expectations</w:t>
            </w:r>
          </w:p>
        </w:tc>
        <w:tc>
          <w:tcPr>
            <w:tcW w:w="1264" w:type="dxa"/>
            <w:shd w:val="clear" w:color="auto" w:fill="FFFFFF" w:themeFill="background1"/>
            <w:vAlign w:val="center"/>
          </w:tcPr>
          <w:p w:rsidR="008A6A83" w:rsidRDefault="008A6A83" w:rsidP="00082941">
            <w:pPr>
              <w:jc w:val="center"/>
            </w:pPr>
          </w:p>
        </w:tc>
        <w:tc>
          <w:tcPr>
            <w:tcW w:w="1195" w:type="dxa"/>
            <w:vAlign w:val="center"/>
          </w:tcPr>
          <w:p w:rsidR="008A6A83" w:rsidRDefault="008A6A83" w:rsidP="00082941">
            <w:pPr>
              <w:jc w:val="center"/>
            </w:pPr>
          </w:p>
        </w:tc>
        <w:tc>
          <w:tcPr>
            <w:tcW w:w="2755" w:type="dxa"/>
            <w:vAlign w:val="center"/>
          </w:tcPr>
          <w:p w:rsidR="008A6A83" w:rsidRPr="0041289B" w:rsidRDefault="0041289B" w:rsidP="00082941">
            <w:pPr>
              <w:jc w:val="center"/>
              <w:rPr>
                <w:b/>
                <w:sz w:val="18"/>
                <w:szCs w:val="18"/>
              </w:rPr>
            </w:pPr>
            <w:r w:rsidRPr="0041289B">
              <w:rPr>
                <w:b/>
                <w:sz w:val="18"/>
                <w:szCs w:val="18"/>
              </w:rPr>
              <w:t>Risk Not Active</w:t>
            </w:r>
          </w:p>
        </w:tc>
      </w:tr>
      <w:tr w:rsidR="008A6A83" w:rsidTr="00082941">
        <w:tc>
          <w:tcPr>
            <w:tcW w:w="999" w:type="dxa"/>
          </w:tcPr>
          <w:p w:rsidR="008A6A83" w:rsidRDefault="008A6A83" w:rsidP="008A6A83">
            <w:pPr>
              <w:jc w:val="center"/>
            </w:pPr>
            <w:r>
              <w:t>6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C36256">
              <w:rPr>
                <w:rFonts w:ascii="Arial" w:hAnsi="Arial" w:cs="Arial"/>
                <w:sz w:val="18"/>
                <w:szCs w:val="18"/>
              </w:rPr>
              <w:t>The risk is the council</w:t>
            </w:r>
            <w:r>
              <w:rPr>
                <w:rFonts w:ascii="Arial" w:hAnsi="Arial" w:cs="Arial"/>
                <w:sz w:val="18"/>
                <w:szCs w:val="18"/>
              </w:rPr>
              <w:t xml:space="preserve"> fails to hold sufficient reserves to meet unexpected expenditure</w:t>
            </w:r>
          </w:p>
        </w:tc>
        <w:tc>
          <w:tcPr>
            <w:tcW w:w="1264" w:type="dxa"/>
            <w:shd w:val="clear" w:color="auto" w:fill="FF0000"/>
            <w:vAlign w:val="center"/>
          </w:tcPr>
          <w:p w:rsidR="008A6A83" w:rsidRDefault="00D12855" w:rsidP="00082941">
            <w:pPr>
              <w:jc w:val="center"/>
            </w:pPr>
            <w:r>
              <w:t>20</w:t>
            </w:r>
          </w:p>
        </w:tc>
        <w:tc>
          <w:tcPr>
            <w:tcW w:w="1195" w:type="dxa"/>
            <w:shd w:val="clear" w:color="auto" w:fill="FFC000"/>
            <w:vAlign w:val="center"/>
          </w:tcPr>
          <w:p w:rsidR="008A6A83" w:rsidRDefault="0041289B" w:rsidP="00082941">
            <w:pPr>
              <w:jc w:val="center"/>
            </w:pPr>
            <w:r>
              <w:t>15</w:t>
            </w:r>
          </w:p>
        </w:tc>
        <w:tc>
          <w:tcPr>
            <w:tcW w:w="2755" w:type="dxa"/>
            <w:vAlign w:val="center"/>
          </w:tcPr>
          <w:p w:rsidR="008A6A83" w:rsidRPr="0041289B" w:rsidRDefault="0041289B" w:rsidP="00082941">
            <w:pPr>
              <w:jc w:val="center"/>
              <w:rPr>
                <w:sz w:val="18"/>
                <w:szCs w:val="18"/>
              </w:rPr>
            </w:pPr>
            <w:r w:rsidRPr="0041289B">
              <w:rPr>
                <w:sz w:val="18"/>
                <w:szCs w:val="18"/>
              </w:rPr>
              <w:t>Review council capital reserves and banking methods to enable precise accounting and audit trails.</w:t>
            </w:r>
          </w:p>
        </w:tc>
      </w:tr>
      <w:tr w:rsidR="008A6A83" w:rsidTr="00082941">
        <w:tc>
          <w:tcPr>
            <w:tcW w:w="999" w:type="dxa"/>
          </w:tcPr>
          <w:p w:rsidR="008A6A83" w:rsidRDefault="008A6A83" w:rsidP="008A6A83">
            <w:pPr>
              <w:jc w:val="center"/>
            </w:pPr>
            <w:r>
              <w:t>7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F65E0B">
              <w:rPr>
                <w:rFonts w:ascii="Arial" w:hAnsi="Arial" w:cs="Arial"/>
                <w:sz w:val="18"/>
                <w:szCs w:val="18"/>
              </w:rPr>
              <w:t xml:space="preserve">The risk is the </w:t>
            </w:r>
            <w:proofErr w:type="spellStart"/>
            <w:r w:rsidRPr="00F65E0B">
              <w:rPr>
                <w:rFonts w:ascii="Arial" w:hAnsi="Arial" w:cs="Arial"/>
                <w:sz w:val="18"/>
                <w:szCs w:val="18"/>
              </w:rPr>
              <w:t>mis</w:t>
            </w:r>
            <w:proofErr w:type="spellEnd"/>
            <w:r w:rsidRPr="00F65E0B">
              <w:rPr>
                <w:rFonts w:ascii="Arial" w:hAnsi="Arial" w:cs="Arial"/>
                <w:sz w:val="18"/>
                <w:szCs w:val="18"/>
              </w:rPr>
              <w:t>-use of council funds.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8A6A83" w:rsidRDefault="00D12855" w:rsidP="00082941">
            <w:pPr>
              <w:jc w:val="center"/>
            </w:pPr>
            <w:r>
              <w:t>10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41289B" w:rsidP="00082941">
            <w:pPr>
              <w:jc w:val="center"/>
            </w:pPr>
            <w:r>
              <w:t>6</w:t>
            </w:r>
          </w:p>
        </w:tc>
        <w:tc>
          <w:tcPr>
            <w:tcW w:w="2755" w:type="dxa"/>
            <w:vAlign w:val="center"/>
          </w:tcPr>
          <w:p w:rsidR="008A6A83" w:rsidRPr="0041289B" w:rsidRDefault="008A6A83" w:rsidP="00082941">
            <w:pPr>
              <w:jc w:val="center"/>
              <w:rPr>
                <w:sz w:val="18"/>
                <w:szCs w:val="18"/>
              </w:rPr>
            </w:pPr>
          </w:p>
        </w:tc>
      </w:tr>
      <w:tr w:rsidR="008A6A83" w:rsidTr="00082941">
        <w:tc>
          <w:tcPr>
            <w:tcW w:w="999" w:type="dxa"/>
          </w:tcPr>
          <w:p w:rsidR="008A6A83" w:rsidRDefault="008A6A83" w:rsidP="008A6A83">
            <w:pPr>
              <w:jc w:val="center"/>
            </w:pPr>
            <w:r>
              <w:t>8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F357EB"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z w:val="18"/>
                <w:szCs w:val="18"/>
              </w:rPr>
              <w:t xml:space="preserve"> risk is loss of council funds held in bank accounts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10</w:t>
            </w:r>
          </w:p>
        </w:tc>
        <w:tc>
          <w:tcPr>
            <w:tcW w:w="1195" w:type="dxa"/>
            <w:shd w:val="clear" w:color="auto" w:fill="FFFF00"/>
            <w:vAlign w:val="center"/>
          </w:tcPr>
          <w:p w:rsidR="008A6A83" w:rsidRDefault="0041289B" w:rsidP="00082941">
            <w:pPr>
              <w:jc w:val="center"/>
            </w:pPr>
            <w:r>
              <w:t>10</w:t>
            </w:r>
          </w:p>
        </w:tc>
        <w:tc>
          <w:tcPr>
            <w:tcW w:w="2755" w:type="dxa"/>
            <w:vAlign w:val="center"/>
          </w:tcPr>
          <w:p w:rsidR="008A6A83" w:rsidRPr="0041289B" w:rsidRDefault="0041289B" w:rsidP="00082941">
            <w:pPr>
              <w:jc w:val="center"/>
              <w:rPr>
                <w:sz w:val="18"/>
                <w:szCs w:val="18"/>
              </w:rPr>
            </w:pPr>
            <w:r w:rsidRPr="0041289B">
              <w:rPr>
                <w:rFonts w:ascii="Arial" w:hAnsi="Arial" w:cs="Arial"/>
                <w:sz w:val="18"/>
                <w:szCs w:val="18"/>
              </w:rPr>
              <w:t>Consider keeping council reserves in another bank.</w:t>
            </w:r>
          </w:p>
        </w:tc>
      </w:tr>
      <w:tr w:rsidR="008A6A83" w:rsidTr="00082941">
        <w:tc>
          <w:tcPr>
            <w:tcW w:w="999" w:type="dxa"/>
          </w:tcPr>
          <w:p w:rsidR="008A6A83" w:rsidRDefault="008A6A83" w:rsidP="008A6A83">
            <w:pPr>
              <w:jc w:val="center"/>
            </w:pPr>
            <w:r>
              <w:t>9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The risk is loss or damage of council assets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9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E9081E" w:rsidP="00082941">
            <w:pPr>
              <w:jc w:val="center"/>
            </w:pPr>
            <w:r>
              <w:t>6</w:t>
            </w:r>
          </w:p>
        </w:tc>
        <w:tc>
          <w:tcPr>
            <w:tcW w:w="2755" w:type="dxa"/>
            <w:vAlign w:val="center"/>
          </w:tcPr>
          <w:p w:rsidR="008A6A83" w:rsidRPr="0041289B" w:rsidRDefault="00082941" w:rsidP="000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Insurances annually</w:t>
            </w: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10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The risk is an accident occurring </w:t>
            </w:r>
            <w:r w:rsidRPr="00D2086E">
              <w:rPr>
                <w:rFonts w:ascii="Arial" w:hAnsi="Arial" w:cs="Arial"/>
                <w:sz w:val="18"/>
                <w:szCs w:val="18"/>
              </w:rPr>
              <w:t>to a member of staff or public on council premises or at a council run activity.</w:t>
            </w: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41289B" w:rsidP="00082941">
            <w:pPr>
              <w:jc w:val="center"/>
            </w:pPr>
            <w:r>
              <w:t>15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41289B" w:rsidP="00082941">
            <w:pPr>
              <w:jc w:val="center"/>
            </w:pPr>
            <w:r>
              <w:t>6</w:t>
            </w:r>
          </w:p>
        </w:tc>
        <w:tc>
          <w:tcPr>
            <w:tcW w:w="2755" w:type="dxa"/>
            <w:vAlign w:val="center"/>
          </w:tcPr>
          <w:p w:rsidR="008A6A83" w:rsidRPr="0041289B" w:rsidRDefault="00082941" w:rsidP="000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Annually Review</w:t>
            </w: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11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086E">
              <w:rPr>
                <w:rFonts w:ascii="Arial" w:hAnsi="Arial" w:cs="Arial"/>
                <w:sz w:val="18"/>
                <w:szCs w:val="18"/>
              </w:rPr>
              <w:t xml:space="preserve">The risk is that there is a failure in IT </w:t>
            </w:r>
            <w:r>
              <w:rPr>
                <w:rFonts w:ascii="Arial" w:hAnsi="Arial" w:cs="Arial"/>
                <w:sz w:val="18"/>
                <w:szCs w:val="18"/>
              </w:rPr>
              <w:t>system</w:t>
            </w:r>
          </w:p>
          <w:p w:rsidR="00EF6928" w:rsidRDefault="00EF6928" w:rsidP="00082941">
            <w:pPr>
              <w:jc w:val="center"/>
            </w:pP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E9081E" w:rsidP="00082941">
            <w:pPr>
              <w:jc w:val="center"/>
            </w:pPr>
            <w:r>
              <w:t>12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E9081E" w:rsidP="00082941">
            <w:pPr>
              <w:jc w:val="center"/>
            </w:pPr>
            <w:r>
              <w:t>6</w:t>
            </w:r>
          </w:p>
        </w:tc>
        <w:tc>
          <w:tcPr>
            <w:tcW w:w="2755" w:type="dxa"/>
            <w:vAlign w:val="center"/>
          </w:tcPr>
          <w:p w:rsidR="008A6A83" w:rsidRPr="0041289B" w:rsidRDefault="00082941" w:rsidP="00082941">
            <w:pPr>
              <w:jc w:val="center"/>
              <w:rPr>
                <w:sz w:val="18"/>
                <w:szCs w:val="18"/>
              </w:rPr>
            </w:pPr>
            <w:r w:rsidRPr="00082941">
              <w:rPr>
                <w:sz w:val="18"/>
                <w:szCs w:val="18"/>
              </w:rPr>
              <w:t>Annually Review</w:t>
            </w: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12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F83028">
              <w:rPr>
                <w:rFonts w:ascii="Arial" w:hAnsi="Arial" w:cs="Arial"/>
                <w:sz w:val="18"/>
                <w:szCs w:val="18"/>
              </w:rPr>
              <w:t>The risk is loss of the  General Power of Competence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9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E9081E" w:rsidP="00082941">
            <w:pPr>
              <w:jc w:val="center"/>
            </w:pPr>
            <w:r>
              <w:t>6</w:t>
            </w:r>
          </w:p>
        </w:tc>
        <w:tc>
          <w:tcPr>
            <w:tcW w:w="2755" w:type="dxa"/>
            <w:vAlign w:val="center"/>
          </w:tcPr>
          <w:p w:rsidR="008A6A83" w:rsidRPr="0041289B" w:rsidRDefault="00082941" w:rsidP="00082941">
            <w:pPr>
              <w:jc w:val="center"/>
              <w:rPr>
                <w:sz w:val="18"/>
                <w:szCs w:val="18"/>
              </w:rPr>
            </w:pPr>
            <w:r w:rsidRPr="00082941">
              <w:rPr>
                <w:sz w:val="18"/>
                <w:szCs w:val="18"/>
              </w:rPr>
              <w:t>Annually Review</w:t>
            </w: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13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6C7DD3">
              <w:rPr>
                <w:rFonts w:ascii="Arial" w:hAnsi="Arial" w:cs="Arial"/>
                <w:sz w:val="18"/>
                <w:szCs w:val="18"/>
              </w:rPr>
              <w:t>The risk is loss of essential staff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10</w:t>
            </w:r>
          </w:p>
        </w:tc>
        <w:tc>
          <w:tcPr>
            <w:tcW w:w="1195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8</w:t>
            </w:r>
          </w:p>
        </w:tc>
        <w:tc>
          <w:tcPr>
            <w:tcW w:w="2755" w:type="dxa"/>
            <w:vAlign w:val="center"/>
          </w:tcPr>
          <w:p w:rsidR="008A6A83" w:rsidRPr="0041289B" w:rsidRDefault="008A6A83" w:rsidP="00082941">
            <w:pPr>
              <w:jc w:val="center"/>
              <w:rPr>
                <w:sz w:val="18"/>
                <w:szCs w:val="18"/>
              </w:rPr>
            </w:pP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14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7DA6">
              <w:rPr>
                <w:rFonts w:ascii="Arial" w:hAnsi="Arial" w:cs="Arial"/>
                <w:sz w:val="18"/>
                <w:szCs w:val="18"/>
              </w:rPr>
              <w:t>The risk is loss of essential services i.e. Electricity, Water. Gas</w:t>
            </w:r>
            <w:r>
              <w:rPr>
                <w:rFonts w:ascii="Arial" w:hAnsi="Arial" w:cs="Arial"/>
                <w:sz w:val="18"/>
                <w:szCs w:val="18"/>
              </w:rPr>
              <w:t>. For periods longer than 24hrs</w:t>
            </w:r>
          </w:p>
          <w:p w:rsidR="008A6A83" w:rsidRDefault="008A6A83" w:rsidP="00082941">
            <w:pPr>
              <w:jc w:val="center"/>
            </w:pPr>
          </w:p>
        </w:tc>
        <w:tc>
          <w:tcPr>
            <w:tcW w:w="1264" w:type="dxa"/>
            <w:shd w:val="clear" w:color="auto" w:fill="92D050"/>
            <w:vAlign w:val="center"/>
          </w:tcPr>
          <w:p w:rsidR="008A6A83" w:rsidRDefault="00E9081E" w:rsidP="00082941">
            <w:pPr>
              <w:jc w:val="center"/>
            </w:pPr>
            <w:r>
              <w:t>3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E9081E" w:rsidP="00082941">
            <w:pPr>
              <w:jc w:val="center"/>
            </w:pPr>
            <w:r>
              <w:t>3</w:t>
            </w:r>
          </w:p>
        </w:tc>
        <w:tc>
          <w:tcPr>
            <w:tcW w:w="2755" w:type="dxa"/>
            <w:vAlign w:val="center"/>
          </w:tcPr>
          <w:p w:rsidR="008A6A83" w:rsidRPr="0041289B" w:rsidRDefault="008A6A83" w:rsidP="00082941">
            <w:pPr>
              <w:jc w:val="center"/>
              <w:rPr>
                <w:sz w:val="18"/>
                <w:szCs w:val="18"/>
              </w:rPr>
            </w:pP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15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4D7DA6">
              <w:rPr>
                <w:rFonts w:ascii="Arial" w:hAnsi="Arial" w:cs="Arial"/>
                <w:sz w:val="18"/>
                <w:szCs w:val="18"/>
              </w:rPr>
              <w:t>The risk is a fai</w:t>
            </w:r>
            <w:r>
              <w:rPr>
                <w:rFonts w:ascii="Arial" w:hAnsi="Arial" w:cs="Arial"/>
                <w:sz w:val="18"/>
                <w:szCs w:val="18"/>
              </w:rPr>
              <w:t>lure to respond to an emergency within the boundary of the parish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10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E9081E" w:rsidP="00082941">
            <w:pPr>
              <w:jc w:val="center"/>
            </w:pPr>
            <w:r>
              <w:t>6</w:t>
            </w:r>
          </w:p>
        </w:tc>
        <w:tc>
          <w:tcPr>
            <w:tcW w:w="2755" w:type="dxa"/>
            <w:vAlign w:val="center"/>
          </w:tcPr>
          <w:p w:rsidR="008A6A83" w:rsidRPr="0041289B" w:rsidRDefault="00082941" w:rsidP="000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Plan Annually</w:t>
            </w: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16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FF1DF7">
              <w:rPr>
                <w:rFonts w:ascii="Arial" w:hAnsi="Arial" w:cs="Arial"/>
                <w:sz w:val="18"/>
                <w:szCs w:val="18"/>
              </w:rPr>
              <w:t xml:space="preserve">The risk is the failure to meet </w:t>
            </w:r>
            <w:r>
              <w:rPr>
                <w:rFonts w:ascii="Arial" w:hAnsi="Arial" w:cs="Arial"/>
                <w:sz w:val="18"/>
                <w:szCs w:val="18"/>
              </w:rPr>
              <w:t>Statuary O</w:t>
            </w:r>
            <w:r w:rsidRPr="00FF1DF7">
              <w:rPr>
                <w:rFonts w:ascii="Arial" w:hAnsi="Arial" w:cs="Arial"/>
                <w:sz w:val="18"/>
                <w:szCs w:val="18"/>
              </w:rPr>
              <w:t>bligations.</w:t>
            </w: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E9081E" w:rsidP="00082941">
            <w:pPr>
              <w:jc w:val="center"/>
            </w:pPr>
            <w:r>
              <w:t>12</w:t>
            </w:r>
          </w:p>
        </w:tc>
        <w:tc>
          <w:tcPr>
            <w:tcW w:w="1195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8</w:t>
            </w:r>
          </w:p>
        </w:tc>
        <w:tc>
          <w:tcPr>
            <w:tcW w:w="2755" w:type="dxa"/>
            <w:vAlign w:val="center"/>
          </w:tcPr>
          <w:p w:rsidR="008A6A83" w:rsidRPr="0041289B" w:rsidRDefault="008A6A83" w:rsidP="00082941">
            <w:pPr>
              <w:jc w:val="center"/>
              <w:rPr>
                <w:sz w:val="18"/>
                <w:szCs w:val="18"/>
              </w:rPr>
            </w:pP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17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CD7CA3">
              <w:rPr>
                <w:rFonts w:ascii="Arial" w:hAnsi="Arial" w:cs="Arial"/>
                <w:sz w:val="18"/>
                <w:szCs w:val="18"/>
              </w:rPr>
              <w:t>The risk is the failure to meet legal obligations.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10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E9081E" w:rsidP="00082941">
            <w:pPr>
              <w:jc w:val="center"/>
            </w:pPr>
            <w:r>
              <w:t>4</w:t>
            </w:r>
          </w:p>
        </w:tc>
        <w:tc>
          <w:tcPr>
            <w:tcW w:w="2755" w:type="dxa"/>
            <w:vAlign w:val="center"/>
          </w:tcPr>
          <w:p w:rsidR="008A6A83" w:rsidRPr="0041289B" w:rsidRDefault="008A6A83" w:rsidP="00082941">
            <w:pPr>
              <w:jc w:val="center"/>
              <w:rPr>
                <w:sz w:val="18"/>
                <w:szCs w:val="18"/>
              </w:rPr>
            </w:pP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18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0A048B">
              <w:rPr>
                <w:rFonts w:ascii="Arial" w:hAnsi="Arial" w:cs="Arial"/>
                <w:sz w:val="18"/>
                <w:szCs w:val="18"/>
              </w:rPr>
              <w:t>The risk is</w:t>
            </w:r>
            <w:r>
              <w:rPr>
                <w:rFonts w:ascii="Arial" w:hAnsi="Arial" w:cs="Arial"/>
                <w:sz w:val="18"/>
                <w:szCs w:val="18"/>
              </w:rPr>
              <w:t xml:space="preserve"> ac</w:t>
            </w:r>
            <w:r w:rsidRPr="000A048B">
              <w:rPr>
                <w:rFonts w:ascii="Arial" w:hAnsi="Arial" w:cs="Arial"/>
                <w:sz w:val="18"/>
                <w:szCs w:val="18"/>
              </w:rPr>
              <w:t>tions of Council have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0A048B">
              <w:rPr>
                <w:rFonts w:ascii="Arial" w:hAnsi="Arial" w:cs="Arial"/>
                <w:sz w:val="18"/>
                <w:szCs w:val="18"/>
              </w:rPr>
              <w:t xml:space="preserve"> negative effect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4" w:type="dxa"/>
            <w:shd w:val="clear" w:color="auto" w:fill="FF0000"/>
            <w:vAlign w:val="center"/>
          </w:tcPr>
          <w:p w:rsidR="008A6A83" w:rsidRDefault="00E9081E" w:rsidP="00082941">
            <w:pPr>
              <w:jc w:val="center"/>
            </w:pPr>
            <w:r>
              <w:t>16</w:t>
            </w:r>
          </w:p>
        </w:tc>
        <w:tc>
          <w:tcPr>
            <w:tcW w:w="1195" w:type="dxa"/>
            <w:shd w:val="clear" w:color="auto" w:fill="FFC000"/>
            <w:vAlign w:val="center"/>
          </w:tcPr>
          <w:p w:rsidR="008A6A83" w:rsidRDefault="00E9081E" w:rsidP="00082941">
            <w:pPr>
              <w:jc w:val="center"/>
            </w:pPr>
            <w:r>
              <w:t>12</w:t>
            </w:r>
          </w:p>
        </w:tc>
        <w:tc>
          <w:tcPr>
            <w:tcW w:w="2755" w:type="dxa"/>
            <w:vAlign w:val="center"/>
          </w:tcPr>
          <w:p w:rsidR="008A6A83" w:rsidRPr="0041289B" w:rsidRDefault="008A6A83" w:rsidP="00082941">
            <w:pPr>
              <w:jc w:val="center"/>
              <w:rPr>
                <w:sz w:val="18"/>
                <w:szCs w:val="18"/>
              </w:rPr>
            </w:pP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19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The risk is f</w:t>
            </w:r>
            <w:r w:rsidRPr="001E1B47">
              <w:rPr>
                <w:rFonts w:ascii="Arial" w:hAnsi="Arial" w:cs="Arial"/>
                <w:sz w:val="18"/>
                <w:szCs w:val="18"/>
              </w:rPr>
              <w:t>ailure of Council to fulfil community activity responsibilities</w:t>
            </w: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E9081E" w:rsidP="00082941">
            <w:pPr>
              <w:jc w:val="center"/>
            </w:pPr>
            <w:r>
              <w:t>15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E9081E" w:rsidP="00082941">
            <w:pPr>
              <w:jc w:val="center"/>
            </w:pPr>
            <w:r>
              <w:t>6</w:t>
            </w:r>
          </w:p>
        </w:tc>
        <w:tc>
          <w:tcPr>
            <w:tcW w:w="2755" w:type="dxa"/>
            <w:vAlign w:val="center"/>
          </w:tcPr>
          <w:p w:rsidR="008A6A83" w:rsidRPr="0041289B" w:rsidRDefault="008A6A83" w:rsidP="00082941">
            <w:pPr>
              <w:jc w:val="center"/>
              <w:rPr>
                <w:sz w:val="18"/>
                <w:szCs w:val="18"/>
              </w:rPr>
            </w:pP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20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1E1B47">
              <w:rPr>
                <w:rFonts w:ascii="Arial" w:hAnsi="Arial" w:cs="Arial"/>
                <w:sz w:val="18"/>
                <w:szCs w:val="18"/>
              </w:rPr>
              <w:t>The risk is Illegal access to Council property</w:t>
            </w:r>
          </w:p>
        </w:tc>
        <w:tc>
          <w:tcPr>
            <w:tcW w:w="1264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8</w:t>
            </w:r>
          </w:p>
        </w:tc>
        <w:tc>
          <w:tcPr>
            <w:tcW w:w="1195" w:type="dxa"/>
            <w:shd w:val="clear" w:color="auto" w:fill="92D050"/>
            <w:vAlign w:val="center"/>
          </w:tcPr>
          <w:p w:rsidR="008A6A83" w:rsidRDefault="00E9081E" w:rsidP="00082941">
            <w:pPr>
              <w:jc w:val="center"/>
            </w:pPr>
            <w:r>
              <w:t>4</w:t>
            </w:r>
          </w:p>
        </w:tc>
        <w:tc>
          <w:tcPr>
            <w:tcW w:w="2755" w:type="dxa"/>
            <w:vAlign w:val="center"/>
          </w:tcPr>
          <w:p w:rsidR="008A6A83" w:rsidRPr="0041289B" w:rsidRDefault="00082941" w:rsidP="000829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security methods annually</w:t>
            </w: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21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1E1B47">
              <w:rPr>
                <w:rFonts w:ascii="Arial" w:hAnsi="Arial" w:cs="Arial"/>
                <w:sz w:val="18"/>
                <w:szCs w:val="18"/>
              </w:rPr>
              <w:t>The risk is failure to comply with employment law</w:t>
            </w: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E9081E" w:rsidP="00082941">
            <w:pPr>
              <w:jc w:val="center"/>
            </w:pPr>
            <w:r>
              <w:t>15</w:t>
            </w:r>
            <w:bookmarkStart w:id="0" w:name="_GoBack"/>
            <w:bookmarkEnd w:id="0"/>
          </w:p>
        </w:tc>
        <w:tc>
          <w:tcPr>
            <w:tcW w:w="1195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10</w:t>
            </w:r>
          </w:p>
        </w:tc>
        <w:tc>
          <w:tcPr>
            <w:tcW w:w="2755" w:type="dxa"/>
            <w:vAlign w:val="center"/>
          </w:tcPr>
          <w:p w:rsidR="008A6A83" w:rsidRPr="0041289B" w:rsidRDefault="008A6A83" w:rsidP="00082941">
            <w:pPr>
              <w:jc w:val="center"/>
              <w:rPr>
                <w:sz w:val="18"/>
                <w:szCs w:val="18"/>
              </w:rPr>
            </w:pP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lastRenderedPageBreak/>
              <w:t>22</w:t>
            </w:r>
          </w:p>
        </w:tc>
        <w:tc>
          <w:tcPr>
            <w:tcW w:w="3029" w:type="dxa"/>
            <w:vAlign w:val="center"/>
          </w:tcPr>
          <w:p w:rsidR="008A6A83" w:rsidRDefault="008A6A83" w:rsidP="00082941">
            <w:pPr>
              <w:jc w:val="center"/>
            </w:pPr>
            <w:r w:rsidRPr="00F357EB">
              <w:rPr>
                <w:rFonts w:ascii="Arial" w:hAnsi="Arial" w:cs="Arial"/>
                <w:sz w:val="18"/>
                <w:szCs w:val="18"/>
              </w:rPr>
              <w:t>The risk is inappropriate action by a councillor</w:t>
            </w:r>
          </w:p>
        </w:tc>
        <w:tc>
          <w:tcPr>
            <w:tcW w:w="1264" w:type="dxa"/>
            <w:shd w:val="clear" w:color="auto" w:fill="FF0000"/>
            <w:vAlign w:val="center"/>
          </w:tcPr>
          <w:p w:rsidR="008A6A83" w:rsidRDefault="00E9081E" w:rsidP="00082941">
            <w:pPr>
              <w:jc w:val="center"/>
            </w:pPr>
            <w:r>
              <w:t>20</w:t>
            </w:r>
          </w:p>
        </w:tc>
        <w:tc>
          <w:tcPr>
            <w:tcW w:w="1195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8</w:t>
            </w:r>
          </w:p>
        </w:tc>
        <w:tc>
          <w:tcPr>
            <w:tcW w:w="2755" w:type="dxa"/>
            <w:vAlign w:val="center"/>
          </w:tcPr>
          <w:p w:rsidR="008A6A83" w:rsidRPr="0041289B" w:rsidRDefault="008A6A83" w:rsidP="00082941">
            <w:pPr>
              <w:jc w:val="center"/>
              <w:rPr>
                <w:sz w:val="18"/>
                <w:szCs w:val="18"/>
              </w:rPr>
            </w:pP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23</w:t>
            </w:r>
          </w:p>
        </w:tc>
        <w:tc>
          <w:tcPr>
            <w:tcW w:w="3029" w:type="dxa"/>
            <w:vAlign w:val="center"/>
          </w:tcPr>
          <w:p w:rsidR="008A6A83" w:rsidRPr="00F357EB" w:rsidRDefault="008A6A83" w:rsidP="000829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risk is council owned limited companies fail to provide regular reports.</w:t>
            </w: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E9081E" w:rsidP="00082941">
            <w:pPr>
              <w:jc w:val="center"/>
            </w:pPr>
            <w:r>
              <w:t>15</w:t>
            </w:r>
          </w:p>
        </w:tc>
        <w:tc>
          <w:tcPr>
            <w:tcW w:w="1195" w:type="dxa"/>
            <w:shd w:val="clear" w:color="auto" w:fill="FFFF00"/>
            <w:vAlign w:val="center"/>
          </w:tcPr>
          <w:p w:rsidR="008A6A83" w:rsidRDefault="00E9081E" w:rsidP="00082941">
            <w:pPr>
              <w:jc w:val="center"/>
            </w:pPr>
            <w:r>
              <w:t>10</w:t>
            </w:r>
          </w:p>
        </w:tc>
        <w:tc>
          <w:tcPr>
            <w:tcW w:w="2755" w:type="dxa"/>
            <w:vAlign w:val="center"/>
          </w:tcPr>
          <w:p w:rsidR="008A6A83" w:rsidRPr="0041289B" w:rsidRDefault="008A6A83" w:rsidP="00082941">
            <w:pPr>
              <w:jc w:val="center"/>
              <w:rPr>
                <w:sz w:val="18"/>
                <w:szCs w:val="18"/>
              </w:rPr>
            </w:pPr>
          </w:p>
        </w:tc>
      </w:tr>
      <w:tr w:rsidR="008A6A83" w:rsidTr="00082941">
        <w:tc>
          <w:tcPr>
            <w:tcW w:w="999" w:type="dxa"/>
          </w:tcPr>
          <w:p w:rsidR="008A6A83" w:rsidRDefault="0041289B" w:rsidP="008A6A83">
            <w:pPr>
              <w:jc w:val="center"/>
            </w:pPr>
            <w:r>
              <w:t>24</w:t>
            </w:r>
          </w:p>
        </w:tc>
        <w:tc>
          <w:tcPr>
            <w:tcW w:w="3029" w:type="dxa"/>
            <w:vAlign w:val="center"/>
          </w:tcPr>
          <w:p w:rsidR="008A6A83" w:rsidRPr="0041289B" w:rsidRDefault="008A6A83" w:rsidP="000829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289B">
              <w:rPr>
                <w:rFonts w:ascii="Arial" w:hAnsi="Arial" w:cs="Arial"/>
                <w:sz w:val="18"/>
                <w:szCs w:val="18"/>
              </w:rPr>
              <w:t>The risk is the council fail to produce clear and adequate governance to council owned companies.</w:t>
            </w:r>
          </w:p>
          <w:p w:rsidR="008A6A83" w:rsidRDefault="008A6A83" w:rsidP="000829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FFC000"/>
            <w:vAlign w:val="center"/>
          </w:tcPr>
          <w:p w:rsidR="008A6A83" w:rsidRDefault="00EF6928" w:rsidP="00082941">
            <w:pPr>
              <w:jc w:val="center"/>
            </w:pPr>
            <w:r>
              <w:t>15</w:t>
            </w:r>
          </w:p>
        </w:tc>
        <w:tc>
          <w:tcPr>
            <w:tcW w:w="1195" w:type="dxa"/>
            <w:vAlign w:val="center"/>
          </w:tcPr>
          <w:p w:rsidR="008A6A83" w:rsidRDefault="008A6A83" w:rsidP="00082941">
            <w:pPr>
              <w:jc w:val="center"/>
            </w:pPr>
          </w:p>
        </w:tc>
        <w:tc>
          <w:tcPr>
            <w:tcW w:w="2755" w:type="dxa"/>
            <w:vAlign w:val="center"/>
          </w:tcPr>
          <w:p w:rsidR="008A6A83" w:rsidRPr="0041289B" w:rsidRDefault="0041289B" w:rsidP="00082941">
            <w:pPr>
              <w:jc w:val="center"/>
              <w:rPr>
                <w:sz w:val="18"/>
                <w:szCs w:val="18"/>
              </w:rPr>
            </w:pPr>
            <w:r w:rsidRPr="0041289B">
              <w:rPr>
                <w:sz w:val="18"/>
                <w:szCs w:val="18"/>
              </w:rPr>
              <w:t>Evaluate the varied governance options and legal outcomes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705A4" w:rsidRDefault="008705A4"/>
    <w:p w:rsidR="00EF6928" w:rsidRDefault="00EF6928"/>
    <w:p w:rsidR="00EF6928" w:rsidRDefault="00EF6928" w:rsidP="00EF6928">
      <w:pPr>
        <w:rPr>
          <w:rFonts w:ascii="Arial" w:hAnsi="Arial" w:cs="Arial"/>
        </w:rPr>
      </w:pPr>
    </w:p>
    <w:p w:rsidR="00EF6928" w:rsidRDefault="00EF6928" w:rsidP="00EF6928">
      <w:pPr>
        <w:rPr>
          <w:rFonts w:ascii="Arial" w:hAnsi="Arial" w:cs="Arial"/>
        </w:rPr>
      </w:pPr>
    </w:p>
    <w:p w:rsidR="00EF6928" w:rsidRDefault="00EF6928" w:rsidP="00EF6928">
      <w:pPr>
        <w:rPr>
          <w:rFonts w:ascii="Arial" w:hAnsi="Arial" w:cs="Arial"/>
        </w:rPr>
      </w:pPr>
    </w:p>
    <w:p w:rsidR="00EF6928" w:rsidRDefault="00EF6928" w:rsidP="00EF692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EF6928" w:rsidTr="00EF6928">
        <w:tc>
          <w:tcPr>
            <w:tcW w:w="2235" w:type="dxa"/>
            <w:shd w:val="clear" w:color="auto" w:fill="FF0000"/>
          </w:tcPr>
          <w:p w:rsidR="00EF6928" w:rsidRDefault="00EF6928" w:rsidP="00EF6928">
            <w:pPr>
              <w:rPr>
                <w:rFonts w:ascii="Arial" w:hAnsi="Arial" w:cs="Arial"/>
              </w:rPr>
            </w:pPr>
            <w:r w:rsidRPr="00EF6928">
              <w:rPr>
                <w:rFonts w:ascii="Arial" w:hAnsi="Arial" w:cs="Arial"/>
              </w:rPr>
              <w:t xml:space="preserve">Red Risk ( </w:t>
            </w:r>
            <w:proofErr w:type="spellStart"/>
            <w:r w:rsidRPr="00EF6928">
              <w:rPr>
                <w:rFonts w:ascii="Arial" w:hAnsi="Arial" w:cs="Arial"/>
              </w:rPr>
              <w:t>V.High</w:t>
            </w:r>
            <w:proofErr w:type="spellEnd"/>
            <w:r w:rsidRPr="00EF6928">
              <w:rPr>
                <w:rFonts w:ascii="Arial" w:hAnsi="Arial" w:cs="Arial"/>
              </w:rPr>
              <w:t>)</w:t>
            </w:r>
          </w:p>
        </w:tc>
        <w:tc>
          <w:tcPr>
            <w:tcW w:w="7007" w:type="dxa"/>
          </w:tcPr>
          <w:p w:rsidR="00EF6928" w:rsidRDefault="00EF6928" w:rsidP="00E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Unacceptable risk.</w:t>
            </w:r>
          </w:p>
          <w:p w:rsidR="00EF6928" w:rsidRDefault="00EF6928" w:rsidP="00E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Reduce risk by mitigation or Transfer risk.</w:t>
            </w:r>
          </w:p>
        </w:tc>
      </w:tr>
      <w:tr w:rsidR="00EF6928" w:rsidTr="00EF6928">
        <w:tc>
          <w:tcPr>
            <w:tcW w:w="2235" w:type="dxa"/>
            <w:shd w:val="clear" w:color="auto" w:fill="FFC000"/>
          </w:tcPr>
          <w:p w:rsidR="00EF6928" w:rsidRPr="00EF6928" w:rsidRDefault="00EF6928" w:rsidP="00E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 Risk (High)</w:t>
            </w:r>
          </w:p>
        </w:tc>
        <w:tc>
          <w:tcPr>
            <w:tcW w:w="7007" w:type="dxa"/>
          </w:tcPr>
          <w:p w:rsidR="00EF6928" w:rsidRDefault="00EF6928" w:rsidP="00E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Reduce risk by mitigation.</w:t>
            </w:r>
          </w:p>
        </w:tc>
      </w:tr>
      <w:tr w:rsidR="00EF6928" w:rsidTr="00EF6928">
        <w:tc>
          <w:tcPr>
            <w:tcW w:w="2235" w:type="dxa"/>
            <w:shd w:val="clear" w:color="auto" w:fill="FFFF00"/>
          </w:tcPr>
          <w:p w:rsidR="00EF6928" w:rsidRDefault="00EF6928" w:rsidP="00E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Yellow Risk (Medium)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7007" w:type="dxa"/>
          </w:tcPr>
          <w:p w:rsidR="00EF6928" w:rsidRDefault="00EF6928" w:rsidP="00E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Tolerate risk.</w:t>
            </w:r>
          </w:p>
          <w:p w:rsidR="00EF6928" w:rsidRDefault="00EF6928" w:rsidP="00E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 further mitigation to reduce risk and impact.</w:t>
            </w:r>
          </w:p>
        </w:tc>
      </w:tr>
      <w:tr w:rsidR="00EF6928" w:rsidTr="00EF6928">
        <w:tc>
          <w:tcPr>
            <w:tcW w:w="2235" w:type="dxa"/>
            <w:shd w:val="clear" w:color="auto" w:fill="92D050"/>
          </w:tcPr>
          <w:p w:rsidR="00EF6928" w:rsidRDefault="00EF6928" w:rsidP="00E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Risk.( Low)</w:t>
            </w:r>
          </w:p>
        </w:tc>
        <w:tc>
          <w:tcPr>
            <w:tcW w:w="7007" w:type="dxa"/>
          </w:tcPr>
          <w:p w:rsidR="00EF6928" w:rsidRDefault="00EF6928" w:rsidP="00E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Acceptable Risk.</w:t>
            </w:r>
          </w:p>
          <w:p w:rsidR="00EF6928" w:rsidRDefault="00EF6928" w:rsidP="00EF69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review risk.</w:t>
            </w:r>
          </w:p>
        </w:tc>
      </w:tr>
    </w:tbl>
    <w:p w:rsidR="00EF6928" w:rsidRDefault="00EF6928" w:rsidP="00EF6928">
      <w:pPr>
        <w:rPr>
          <w:rFonts w:ascii="Arial" w:hAnsi="Arial" w:cs="Arial"/>
        </w:rPr>
      </w:pPr>
    </w:p>
    <w:p w:rsidR="00EF6928" w:rsidRDefault="00EF6928" w:rsidP="00EF69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F6928" w:rsidRDefault="00EF6928" w:rsidP="00EF6928">
      <w:pPr>
        <w:rPr>
          <w:rFonts w:ascii="Arial" w:hAnsi="Arial" w:cs="Arial"/>
        </w:rPr>
      </w:pPr>
    </w:p>
    <w:p w:rsidR="00EF6928" w:rsidRDefault="00EF6928" w:rsidP="00EF69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EF6928" w:rsidRDefault="00EF6928" w:rsidP="00EF6928">
      <w:pPr>
        <w:rPr>
          <w:rFonts w:ascii="Arial" w:hAnsi="Arial" w:cs="Arial"/>
        </w:rPr>
      </w:pPr>
    </w:p>
    <w:p w:rsidR="00EF6928" w:rsidRDefault="00EF6928" w:rsidP="00EF6928">
      <w:r>
        <w:rPr>
          <w:rFonts w:ascii="Arial" w:hAnsi="Arial" w:cs="Arial"/>
        </w:rPr>
        <w:tab/>
      </w:r>
    </w:p>
    <w:sectPr w:rsidR="00EF69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97" w:rsidRDefault="00AB7797" w:rsidP="00570C72">
      <w:pPr>
        <w:spacing w:after="0" w:line="240" w:lineRule="auto"/>
      </w:pPr>
      <w:r>
        <w:separator/>
      </w:r>
    </w:p>
  </w:endnote>
  <w:endnote w:type="continuationSeparator" w:id="0">
    <w:p w:rsidR="00AB7797" w:rsidRDefault="00AB7797" w:rsidP="0057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7717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2941" w:rsidRDefault="00082941" w:rsidP="00082941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p>
      <w:p w:rsidR="00082941" w:rsidRDefault="00082941" w:rsidP="00082941">
        <w:pPr>
          <w:pStyle w:val="Footer"/>
          <w:jc w:val="right"/>
        </w:pPr>
        <w:r>
          <w:rPr>
            <w:noProof/>
          </w:rPr>
          <w:t xml:space="preserve">RMI/2014                  </w:t>
        </w:r>
      </w:p>
    </w:sdtContent>
  </w:sdt>
  <w:p w:rsidR="00082941" w:rsidRDefault="00082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97" w:rsidRDefault="00AB7797" w:rsidP="00570C72">
      <w:pPr>
        <w:spacing w:after="0" w:line="240" w:lineRule="auto"/>
      </w:pPr>
      <w:r>
        <w:separator/>
      </w:r>
    </w:p>
  </w:footnote>
  <w:footnote w:type="continuationSeparator" w:id="0">
    <w:p w:rsidR="00AB7797" w:rsidRDefault="00AB7797" w:rsidP="0057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C72" w:rsidRDefault="00570C72" w:rsidP="00570C72">
    <w:pPr>
      <w:pStyle w:val="Header"/>
      <w:jc w:val="center"/>
    </w:pPr>
    <w:r>
      <w:t>Honiton Town Council</w:t>
    </w:r>
  </w:p>
  <w:p w:rsidR="00570C72" w:rsidRDefault="00570C72" w:rsidP="00570C72">
    <w:pPr>
      <w:pStyle w:val="Header"/>
      <w:jc w:val="center"/>
    </w:pPr>
    <w:r>
      <w:t>Risk Register</w:t>
    </w:r>
  </w:p>
  <w:p w:rsidR="00570C72" w:rsidRPr="00570C72" w:rsidRDefault="00570C72" w:rsidP="00570C72">
    <w:pPr>
      <w:pStyle w:val="Header"/>
      <w:jc w:val="center"/>
      <w:rPr>
        <w:sz w:val="52"/>
        <w:szCs w:val="52"/>
      </w:rPr>
    </w:pPr>
    <w:r w:rsidRPr="00570C72">
      <w:rPr>
        <w:sz w:val="52"/>
        <w:szCs w:val="52"/>
      </w:rPr>
      <w:t>Index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72"/>
    <w:rsid w:val="00082941"/>
    <w:rsid w:val="0041289B"/>
    <w:rsid w:val="0048692F"/>
    <w:rsid w:val="00570C72"/>
    <w:rsid w:val="008705A4"/>
    <w:rsid w:val="008A6A83"/>
    <w:rsid w:val="008C3A2E"/>
    <w:rsid w:val="00AB7797"/>
    <w:rsid w:val="00B57AF9"/>
    <w:rsid w:val="00CD3144"/>
    <w:rsid w:val="00D03171"/>
    <w:rsid w:val="00D12855"/>
    <w:rsid w:val="00E9081E"/>
    <w:rsid w:val="00EF6928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2F"/>
  </w:style>
  <w:style w:type="paragraph" w:styleId="Heading3">
    <w:name w:val="heading 3"/>
    <w:basedOn w:val="Normal"/>
    <w:next w:val="Normal"/>
    <w:link w:val="Heading3Char"/>
    <w:qFormat/>
    <w:rsid w:val="00EF692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72"/>
  </w:style>
  <w:style w:type="paragraph" w:styleId="Footer">
    <w:name w:val="footer"/>
    <w:basedOn w:val="Normal"/>
    <w:link w:val="FooterChar"/>
    <w:uiPriority w:val="99"/>
    <w:unhideWhenUsed/>
    <w:rsid w:val="00570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72"/>
  </w:style>
  <w:style w:type="table" w:styleId="TableGrid">
    <w:name w:val="Table Grid"/>
    <w:basedOn w:val="TableNormal"/>
    <w:uiPriority w:val="59"/>
    <w:rsid w:val="0057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F6928"/>
    <w:rPr>
      <w:rFonts w:ascii="Arial" w:eastAsia="Times New Roman" w:hAnsi="Arial" w:cs="Arial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2F"/>
  </w:style>
  <w:style w:type="paragraph" w:styleId="Heading3">
    <w:name w:val="heading 3"/>
    <w:basedOn w:val="Normal"/>
    <w:next w:val="Normal"/>
    <w:link w:val="Heading3Char"/>
    <w:qFormat/>
    <w:rsid w:val="00EF6928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72"/>
  </w:style>
  <w:style w:type="paragraph" w:styleId="Footer">
    <w:name w:val="footer"/>
    <w:basedOn w:val="Normal"/>
    <w:link w:val="FooterChar"/>
    <w:uiPriority w:val="99"/>
    <w:unhideWhenUsed/>
    <w:rsid w:val="00570C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72"/>
  </w:style>
  <w:style w:type="table" w:styleId="TableGrid">
    <w:name w:val="Table Grid"/>
    <w:basedOn w:val="TableNormal"/>
    <w:uiPriority w:val="59"/>
    <w:rsid w:val="00570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EF6928"/>
    <w:rPr>
      <w:rFonts w:ascii="Arial" w:eastAsia="Times New Roman" w:hAnsi="Arial" w:cs="Arial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cp:lastPrinted>2014-08-18T13:41:00Z</cp:lastPrinted>
  <dcterms:created xsi:type="dcterms:W3CDTF">2014-08-18T11:46:00Z</dcterms:created>
  <dcterms:modified xsi:type="dcterms:W3CDTF">2014-08-20T09:56:00Z</dcterms:modified>
</cp:coreProperties>
</file>